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EA0FF6E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155EB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5EB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2FD3436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32: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14:paraId="42E922AE" w14:textId="1A8C44C8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Josué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14a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15b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737252DF" w14:textId="77777777" w:rsidR="00155EB2" w:rsidRDefault="006961B6" w:rsidP="005F38F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11FFB4AD" w:rsidR="00C927E7" w:rsidRDefault="00155EB2" w:rsidP="005F38F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6B2D62F1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Mateo 6:9-13 – El Padre Nuestro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(Parte 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)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6892D603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Apocalipsis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578A352" w14:textId="3A99D5B9" w:rsidR="00343516" w:rsidRDefault="00282A19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Bautizos – </w:t>
      </w:r>
      <w:r w:rsidRPr="00282A19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¡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El próximo domingo después del servicio! Si usted esta interesado en bautizarse, hable con Bryan.</w:t>
      </w:r>
    </w:p>
    <w:p w14:paraId="3AA8E80F" w14:textId="7CDB56B8" w:rsidR="00282A19" w:rsidRDefault="00282A19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</w:p>
    <w:p w14:paraId="5FCDF507" w14:textId="77777777" w:rsidR="00282A19" w:rsidRDefault="00282A19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4D56DF3" w14:textId="55A61705" w:rsidR="000D2D50" w:rsidRPr="00C67107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Bob está dirigiendo un e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stud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i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o Bíblico 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a través del 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libro de los Hechos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los miércoles a las 10:30am</w:t>
      </w:r>
      <w:r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Todos están invitados.</w:t>
      </w:r>
      <w:r w:rsidRPr="00C6710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1C393CFD" w:rsidR="00065C2C" w:rsidRPr="00C67107" w:rsidRDefault="002B7481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Estudios </w:t>
      </w:r>
      <w:r w:rsidR="00282A1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Bíblico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de las Mujeres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 w:rsidR="00282A19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Los jueves, ¡ahora a las </w:t>
      </w:r>
      <w:r w:rsidR="00282A19" w:rsidRPr="00C6710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u w:val="single"/>
          <w:lang w:val="es-PA"/>
        </w:rPr>
        <w:t>10:00am</w:t>
      </w:r>
      <w:r w:rsidR="00282A19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! Las damas están en un estudio </w:t>
      </w:r>
      <w:r w:rsidR="00C67107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pasando a través del libro de Santiago. ¡Todas las damas están invitadas!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64EDA83" w14:textId="77777777" w:rsidR="00C67107" w:rsidRDefault="00C67107" w:rsidP="003C6C5E">
      <w:pPr>
        <w:tabs>
          <w:tab w:val="left" w:pos="6144"/>
        </w:tabs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77E6A9F5" w14:textId="3B786F33" w:rsidR="00C51BDB" w:rsidRPr="00C67107" w:rsidRDefault="00C6710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El Ministerio de los Hombres – </w:t>
      </w:r>
      <w:r w:rsidRPr="00C67107">
        <w:rPr>
          <w:rFonts w:ascii="MS Reference Sans Serif" w:hAnsi="MS Reference Sans Serif"/>
          <w:sz w:val="28"/>
          <w:szCs w:val="28"/>
          <w:lang w:val="es-PA"/>
        </w:rPr>
        <w:t>Ken esta dirigiendo un estudio los viernes</w:t>
      </w:r>
      <w:r>
        <w:rPr>
          <w:rFonts w:ascii="MS Reference Sans Serif" w:hAnsi="MS Reference Sans Serif"/>
          <w:sz w:val="28"/>
          <w:szCs w:val="28"/>
          <w:lang w:val="es-PA"/>
        </w:rPr>
        <w:t xml:space="preserve"> por la mañana a las 9:00am</w:t>
      </w:r>
    </w:p>
    <w:p w14:paraId="0170A555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1D2CD4E9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6938D72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7DF17C1" w14:textId="22F9CC57" w:rsidR="00A16FF3" w:rsidRDefault="00920133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Mateo 6:9-13 – El Padre Nuestro (Parte </w:t>
      </w:r>
      <w:r w:rsidR="00C67107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2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)</w:t>
      </w:r>
    </w:p>
    <w:p w14:paraId="2BF41230" w14:textId="66E4A8D8" w:rsidR="00920133" w:rsidRPr="00920133" w:rsidRDefault="00920133" w:rsidP="0055457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MS Reference Sans Serif" w:eastAsia="Times New Roman" w:hAnsi="MS Reference Sans Serif" w:cs="Segoe UI"/>
          <w:color w:val="FF0000"/>
          <w:lang w:val="es-PA" w:eastAsia="es-PA"/>
        </w:rPr>
      </w:pP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Ustedes, pues, oren de esta manera: “Padre nuestro que estás en los cielos,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br/>
        <w:t>Santificado sea Tu nombre.</w:t>
      </w:r>
      <w:r w:rsidRPr="00920133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10 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Venga Tu reino. Hágase Tu voluntad, Así en la tierra como en el cielo. </w:t>
      </w:r>
      <w:r w:rsidRPr="00920133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11 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Danos hoy el pan nuestro de cada día</w:t>
      </w:r>
      <w:r w:rsidRPr="00920133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9" w:anchor="fes-NBLA-23294a" w:tooltip="See footnote a" w:history="1">
        <w:r w:rsidRPr="00920133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920133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.</w:t>
      </w:r>
      <w:r w:rsidRPr="00920133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12 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Y perdónanos nuestras deudas</w:t>
      </w:r>
      <w:r w:rsidRPr="00920133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0" w:anchor="fes-NBLA-23295b" w:tooltip="See footnote b" w:history="1">
        <w:r w:rsidRPr="00920133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920133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, como también nosotros hemos perdonado a nuestros deudores.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br/>
      </w:r>
      <w:r w:rsidRPr="00920133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13 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Y no nos dejes caer en tentación, sino líbranos del mal. Porque Tuyo es el reino y el poder y la gloria para siempre. Amén</w:t>
      </w:r>
      <w:r w:rsidR="00554577">
        <w:rPr>
          <w:rFonts w:ascii="MS Reference Sans Serif" w:eastAsia="Times New Roman" w:hAnsi="MS Reference Sans Serif" w:cs="Segoe UI"/>
          <w:color w:val="FF0000"/>
          <w:lang w:val="es-PA" w:eastAsia="es-PA"/>
        </w:rPr>
        <w:t>”.</w:t>
      </w:r>
    </w:p>
    <w:p w14:paraId="1C82638F" w14:textId="3D2C2C82" w:rsidR="004C4708" w:rsidRDefault="00920133" w:rsidP="004C4708">
      <w:pPr>
        <w:jc w:val="both"/>
        <w:rPr>
          <w:rStyle w:val="rynqvb"/>
          <w:rFonts w:ascii="MS Reference Sans Serif" w:hAnsi="MS Reference Sans Serif" w:cs="Times New Roman"/>
          <w:b/>
          <w:u w:val="single"/>
          <w:lang w:val="es-ES"/>
        </w:rPr>
      </w:pPr>
      <w:r>
        <w:rPr>
          <w:rStyle w:val="rynqvb"/>
          <w:rFonts w:ascii="MS Reference Sans Serif" w:hAnsi="MS Reference Sans Serif" w:cs="Times New Roman"/>
          <w:b/>
          <w:u w:val="single"/>
          <w:lang w:val="es-ES"/>
        </w:rPr>
        <w:t>Notas del Sermón</w:t>
      </w:r>
    </w:p>
    <w:p w14:paraId="62B43BDC" w14:textId="37694F73" w:rsidR="00920133" w:rsidRDefault="00920133" w:rsidP="004C4708">
      <w:pPr>
        <w:jc w:val="both"/>
        <w:rPr>
          <w:rStyle w:val="rynqvb"/>
          <w:rFonts w:ascii="MS Reference Sans Serif" w:hAnsi="MS Reference Sans Serif" w:cs="Times New Roman"/>
          <w:b/>
          <w:u w:val="single"/>
          <w:lang w:val="es-ES"/>
        </w:rPr>
      </w:pPr>
    </w:p>
    <w:p w14:paraId="60A0895A" w14:textId="0304EAC5" w:rsidR="00B12BC2" w:rsidRDefault="0077069C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Siete implicaciones / aplicaciones de esta enseñanza para nuestra vida de oración</w:t>
      </w:r>
      <w:r w:rsidR="00723482">
        <w:rPr>
          <w:rStyle w:val="rynqvb"/>
          <w:rFonts w:ascii="MS Reference Sans Serif" w:hAnsi="MS Reference Sans Serif" w:cs="Times New Roman"/>
          <w:bCs/>
          <w:lang w:val="es-ES"/>
        </w:rPr>
        <w:t>:</w:t>
      </w:r>
    </w:p>
    <w:p w14:paraId="7A0E2141" w14:textId="0B1EA551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1B8BAB7" w14:textId="3C4CAB38" w:rsidR="00B12BC2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59614E">
        <w:rPr>
          <w:rStyle w:val="rynqvb"/>
          <w:rFonts w:ascii="MS Reference Sans Serif" w:hAnsi="MS Reference Sans Serif" w:cs="Times New Roman"/>
          <w:bCs/>
          <w:lang w:val="es-ES"/>
        </w:rPr>
        <w:t xml:space="preserve"> La oración es, ante todo, sobre nuestro corazón.</w:t>
      </w:r>
    </w:p>
    <w:p w14:paraId="52697961" w14:textId="33624F89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D9217AE" w14:textId="48A3510B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C24642F" w14:textId="0808720B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59614E">
        <w:rPr>
          <w:rStyle w:val="rynqvb"/>
          <w:rFonts w:ascii="MS Reference Sans Serif" w:hAnsi="MS Reference Sans Serif" w:cs="Times New Roman"/>
          <w:bCs/>
          <w:lang w:val="es-ES"/>
        </w:rPr>
        <w:t xml:space="preserve"> Dependemos humildemente de Dios para todas las cosas.</w:t>
      </w:r>
    </w:p>
    <w:p w14:paraId="49239845" w14:textId="7595744B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19B4A4D" w14:textId="3D7E1290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89AE6B2" w14:textId="220F23AD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3.)</w:t>
      </w:r>
      <w:r w:rsidR="0059614E">
        <w:rPr>
          <w:rStyle w:val="rynqvb"/>
          <w:rFonts w:ascii="MS Reference Sans Serif" w:hAnsi="MS Reference Sans Serif" w:cs="Times New Roman"/>
          <w:bCs/>
          <w:lang w:val="es-ES"/>
        </w:rPr>
        <w:t xml:space="preserve"> Hagamos la máxima prioridad de Dios nuestra máxima prioridad.</w:t>
      </w:r>
    </w:p>
    <w:p w14:paraId="0023700C" w14:textId="6A8E3F7E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E26BB62" w14:textId="678D7547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8D90048" w14:textId="05A3FCFC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4.)</w:t>
      </w:r>
      <w:r w:rsidR="0059614E">
        <w:rPr>
          <w:rStyle w:val="rynqvb"/>
          <w:rFonts w:ascii="MS Reference Sans Serif" w:hAnsi="MS Reference Sans Serif" w:cs="Times New Roman"/>
          <w:bCs/>
          <w:lang w:val="es-ES"/>
        </w:rPr>
        <w:t xml:space="preserve"> Hay maneras correctas e incorrectas de orar.</w:t>
      </w:r>
    </w:p>
    <w:p w14:paraId="292ABC7B" w14:textId="73D34D82" w:rsidR="00554577" w:rsidRDefault="00FC033D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   </w:t>
      </w:r>
    </w:p>
    <w:p w14:paraId="0C517542" w14:textId="54758711" w:rsidR="00FC033D" w:rsidRPr="006A0E9D" w:rsidRDefault="00FC033D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    </w:t>
      </w:r>
      <w:bookmarkStart w:id="0" w:name="_Hlk191771301"/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  <w:bookmarkEnd w:id="0"/>
      <w:r w:rsidR="006A0E9D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="006A0E9D">
        <w:rPr>
          <w:rFonts w:ascii="MS Reference Sans Serif" w:hAnsi="MS Reference Sans Serif"/>
          <w:color w:val="000000"/>
          <w:shd w:val="clear" w:color="auto" w:fill="FFFFFF"/>
          <w:lang w:val="es-PA"/>
        </w:rPr>
        <w:t>No ores como los hipócritas (Mateo 6:5-6)</w:t>
      </w:r>
    </w:p>
    <w:p w14:paraId="16C9ED3E" w14:textId="05908594" w:rsidR="00FC033D" w:rsidRPr="006A0E9D" w:rsidRDefault="00FC033D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  </w:t>
      </w: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  <w:r w:rsidR="006A0E9D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="006A0E9D">
        <w:rPr>
          <w:rFonts w:ascii="MS Reference Sans Serif" w:hAnsi="MS Reference Sans Serif"/>
          <w:color w:val="000000"/>
          <w:shd w:val="clear" w:color="auto" w:fill="FFFFFF"/>
          <w:lang w:val="es-PA"/>
        </w:rPr>
        <w:t>No ores como los gentiles (Mateo 6:7-8)</w:t>
      </w:r>
    </w:p>
    <w:p w14:paraId="61E2D101" w14:textId="70BCFB97" w:rsidR="00FC033D" w:rsidRPr="006A0E9D" w:rsidRDefault="00FC033D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  </w:t>
      </w: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  <w:r w:rsidR="006A0E9D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="006A0E9D">
        <w:rPr>
          <w:rFonts w:ascii="MS Reference Sans Serif" w:hAnsi="MS Reference Sans Serif"/>
          <w:color w:val="000000"/>
          <w:shd w:val="clear" w:color="auto" w:fill="FFFFFF"/>
          <w:lang w:val="es-PA"/>
        </w:rPr>
        <w:t>No ores con rencor en tu corazón (Mateo 6:14-15)</w:t>
      </w:r>
    </w:p>
    <w:p w14:paraId="7E58020C" w14:textId="4BB41417" w:rsidR="00FC033D" w:rsidRPr="006A0E9D" w:rsidRDefault="00FC033D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  </w:t>
      </w: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  <w:r w:rsidR="006A0E9D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="006A0E9D">
        <w:rPr>
          <w:rFonts w:ascii="MS Reference Sans Serif" w:hAnsi="MS Reference Sans Serif"/>
          <w:color w:val="000000"/>
          <w:shd w:val="clear" w:color="auto" w:fill="FFFFFF"/>
          <w:lang w:val="es-PA"/>
        </w:rPr>
        <w:t>No ores presuntuosamente (Santiago 4:13-15)</w:t>
      </w:r>
    </w:p>
    <w:p w14:paraId="41E28FC2" w14:textId="2BB1DD25" w:rsidR="00FC033D" w:rsidRPr="0059614E" w:rsidRDefault="00FC033D" w:rsidP="004C4708">
      <w:pPr>
        <w:jc w:val="both"/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</w:pPr>
    </w:p>
    <w:p w14:paraId="617D9BD9" w14:textId="50A21C2D" w:rsidR="00FC033D" w:rsidRDefault="00FC033D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5.)</w:t>
      </w:r>
      <w:r w:rsidR="004E7ECD">
        <w:rPr>
          <w:rStyle w:val="rynqvb"/>
          <w:rFonts w:ascii="MS Reference Sans Serif" w:hAnsi="MS Reference Sans Serif" w:cs="Times New Roman"/>
          <w:bCs/>
          <w:lang w:val="es-ES"/>
        </w:rPr>
        <w:t xml:space="preserve"> Hay un equilibrio necesario que encontrar aquí.</w:t>
      </w:r>
    </w:p>
    <w:p w14:paraId="02FAE2E5" w14:textId="6DDF11A1" w:rsidR="00FC033D" w:rsidRDefault="00FC033D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1B42E4D" w14:textId="1860FE3E" w:rsidR="00FC033D" w:rsidRDefault="00FC033D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C0641D3" w14:textId="12A1BB4B" w:rsidR="00FC033D" w:rsidRDefault="00FC033D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6.)</w:t>
      </w:r>
      <w:r w:rsidR="004E7ECD">
        <w:rPr>
          <w:rStyle w:val="rynqvb"/>
          <w:rFonts w:ascii="MS Reference Sans Serif" w:hAnsi="MS Reference Sans Serif" w:cs="Times New Roman"/>
          <w:bCs/>
          <w:lang w:val="es-ES"/>
        </w:rPr>
        <w:t xml:space="preserve"> Nuestras oraciones agradan a Dios.</w:t>
      </w:r>
    </w:p>
    <w:p w14:paraId="57F57AD6" w14:textId="67A84966" w:rsidR="00FC033D" w:rsidRDefault="00FC033D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D2A9DE3" w14:textId="5ACBBC5C" w:rsidR="00FC033D" w:rsidRDefault="00FC033D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7.)</w:t>
      </w:r>
      <w:r w:rsidR="00ED40BF">
        <w:rPr>
          <w:rStyle w:val="rynqvb"/>
          <w:rFonts w:ascii="MS Reference Sans Serif" w:hAnsi="MS Reference Sans Serif" w:cs="Times New Roman"/>
          <w:bCs/>
          <w:lang w:val="es-ES"/>
        </w:rPr>
        <w:t xml:space="preserve"> Nuestras oraciones son instrumentos para el cumplimiento de Su voluntad.</w:t>
      </w:r>
    </w:p>
    <w:p w14:paraId="2C38558D" w14:textId="64562BD4" w:rsidR="00FC033D" w:rsidRPr="00BF28C6" w:rsidRDefault="00D810C1" w:rsidP="004C4708">
      <w:pPr>
        <w:jc w:val="both"/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    </w:t>
      </w:r>
      <w:r w:rsidR="00FC033D"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  <w:r w:rsidR="00ED40BF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="00ED40BF" w:rsidRPr="00BF28C6"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>La oración no mueve a Dios a hacer cosas que no</w:t>
      </w:r>
      <w:r w:rsidRPr="00BF28C6"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 xml:space="preserve"> quiere hacer.</w:t>
      </w:r>
    </w:p>
    <w:p w14:paraId="6FA65E2F" w14:textId="77777777" w:rsidR="00D810C1" w:rsidRDefault="00FC033D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</w:t>
      </w:r>
      <w:r w:rsidR="00723482"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  <w:r w:rsidR="00D810C1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="00D810C1" w:rsidRPr="00BF28C6"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>Él desea y ha diseñado que Su plan totalmente bueno, totalmente sabio y</w:t>
      </w:r>
      <w:r w:rsidR="00D810C1"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    </w:t>
      </w:r>
    </w:p>
    <w:p w14:paraId="0C7A993E" w14:textId="7AD77BB5" w:rsidR="00FC033D" w:rsidRPr="00BF28C6" w:rsidRDefault="00D810C1" w:rsidP="004C4708">
      <w:pPr>
        <w:jc w:val="both"/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</w:pPr>
      <w:r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        </w:t>
      </w:r>
      <w:r w:rsidRPr="00BF28C6"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>soberano se realice, en parte, como respuesta a la oración.</w:t>
      </w:r>
    </w:p>
    <w:p w14:paraId="13229977" w14:textId="77777777" w:rsidR="00D810C1" w:rsidRDefault="00FC033D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 </w:t>
      </w:r>
      <w:r w:rsidR="00723482"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  <w:r w:rsidR="00D810C1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="00D810C1" w:rsidRPr="00BF28C6"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>Ninguna oración es insignificante y absolutamente ninguna oración se</w:t>
      </w:r>
      <w:r w:rsidR="00D810C1"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  </w:t>
      </w:r>
    </w:p>
    <w:p w14:paraId="1D22DD8A" w14:textId="659FF1B5" w:rsidR="00FC033D" w:rsidRPr="00BF28C6" w:rsidRDefault="00D810C1" w:rsidP="004C4708">
      <w:pPr>
        <w:jc w:val="both"/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</w:pPr>
      <w:r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        </w:t>
      </w:r>
      <w:r w:rsidRPr="00BF28C6"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>desperdicia</w:t>
      </w:r>
    </w:p>
    <w:p w14:paraId="5247AF60" w14:textId="159E9A99" w:rsidR="00BF28C6" w:rsidRDefault="00FC033D" w:rsidP="004C4708">
      <w:pPr>
        <w:jc w:val="both"/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</w:pP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</w:t>
      </w:r>
      <w:r w:rsidR="00723482"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</w:t>
      </w:r>
      <w:r w:rsidRPr="0059614E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  <w:r w:rsidR="00D810C1"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 </w:t>
      </w:r>
      <w:r w:rsidR="00D810C1" w:rsidRPr="00BF28C6"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>De</w:t>
      </w:r>
      <w:r w:rsidR="00402712" w:rsidRPr="00BF28C6"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 xml:space="preserve"> maneras y por razones que no podemos comprender completamente</w:t>
      </w:r>
      <w:r w:rsidR="00BF28C6"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>, Dios ha elegido</w:t>
      </w:r>
    </w:p>
    <w:p w14:paraId="009D8C8B" w14:textId="43773BD1" w:rsidR="00BF28C6" w:rsidRPr="00BF28C6" w:rsidRDefault="00BF28C6" w:rsidP="004C4708">
      <w:pPr>
        <w:jc w:val="both"/>
        <w:rPr>
          <w:rStyle w:val="rynqvb"/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</w:pPr>
      <w:r>
        <w:rPr>
          <w:rFonts w:ascii="MS Reference Sans Serif" w:hAnsi="MS Reference Sans Serif"/>
          <w:color w:val="000000"/>
          <w:sz w:val="22"/>
          <w:szCs w:val="22"/>
          <w:shd w:val="clear" w:color="auto" w:fill="FFFFFF"/>
          <w:lang w:val="es-PA"/>
        </w:rPr>
        <w:t xml:space="preserve">       enlazar nuestras oraciones con el cumplimiento de Su voluntad.</w:t>
      </w:r>
    </w:p>
    <w:sectPr w:rsidR="00BF28C6" w:rsidRPr="00BF28C6" w:rsidSect="001E0B47">
      <w:footerReference w:type="default" r:id="rId11"/>
      <w:pgSz w:w="12240" w:h="15840"/>
      <w:pgMar w:top="576" w:right="758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8EA4" w14:textId="77777777" w:rsidR="007A4BE4" w:rsidRDefault="007A4BE4">
      <w:r>
        <w:separator/>
      </w:r>
    </w:p>
  </w:endnote>
  <w:endnote w:type="continuationSeparator" w:id="0">
    <w:p w14:paraId="5155669F" w14:textId="77777777" w:rsidR="007A4BE4" w:rsidRDefault="007A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2ff7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A29E" w14:textId="77777777" w:rsidR="007A4BE4" w:rsidRDefault="007A4BE4">
      <w:r>
        <w:separator/>
      </w:r>
    </w:p>
  </w:footnote>
  <w:footnote w:type="continuationSeparator" w:id="0">
    <w:p w14:paraId="6A6A19F1" w14:textId="77777777" w:rsidR="007A4BE4" w:rsidRDefault="007A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4D8B"/>
    <w:rsid w:val="000856E6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3516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712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E7ECD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14E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38FC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0E9D"/>
    <w:rsid w:val="006A6F88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7069C"/>
    <w:rsid w:val="007776F7"/>
    <w:rsid w:val="007831CA"/>
    <w:rsid w:val="0079083E"/>
    <w:rsid w:val="00791447"/>
    <w:rsid w:val="007936A8"/>
    <w:rsid w:val="007A4BE4"/>
    <w:rsid w:val="007B181D"/>
    <w:rsid w:val="007B2398"/>
    <w:rsid w:val="007B5C59"/>
    <w:rsid w:val="007B7E5C"/>
    <w:rsid w:val="007C1C1A"/>
    <w:rsid w:val="007C3051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2A93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F762E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28C6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810C1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80FE4"/>
    <w:rsid w:val="00E81020"/>
    <w:rsid w:val="00E81A21"/>
    <w:rsid w:val="00E87920"/>
    <w:rsid w:val="00E92C46"/>
    <w:rsid w:val="00EB604D"/>
    <w:rsid w:val="00EB7B33"/>
    <w:rsid w:val="00ED0072"/>
    <w:rsid w:val="00ED40BF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Mateo%206%3A9-13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Mateo%206%3A9-13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2025-03-02T07:54:00Z</dcterms:created>
  <dcterms:modified xsi:type="dcterms:W3CDTF">2025-03-02T07:54:00Z</dcterms:modified>
</cp:coreProperties>
</file>